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172" w:rsidRPr="00916DBE" w:rsidRDefault="00B27172" w:rsidP="00901E3B">
      <w:pPr>
        <w:pStyle w:val="Heading2"/>
        <w:rPr>
          <w:rFonts w:ascii="Calibri" w:hAnsi="Calibri"/>
        </w:rPr>
      </w:pPr>
      <w:r w:rsidRPr="00916DBE">
        <w:rPr>
          <w:rFonts w:ascii="Calibri" w:hAnsi="Calibri"/>
        </w:rPr>
        <w:t>Biology 12</w:t>
      </w:r>
      <w:r w:rsidRPr="00916DBE">
        <w:rPr>
          <w:rFonts w:ascii="Calibri" w:hAnsi="Calibri"/>
        </w:rPr>
        <w:tab/>
      </w:r>
      <w:r w:rsidRPr="00916DBE">
        <w:rPr>
          <w:rFonts w:ascii="Calibri" w:hAnsi="Calibri"/>
        </w:rPr>
        <w:tab/>
      </w:r>
      <w:r w:rsidRPr="00916DBE">
        <w:rPr>
          <w:rFonts w:ascii="Calibri" w:hAnsi="Calibri"/>
        </w:rPr>
        <w:tab/>
        <w:t xml:space="preserve">         </w:t>
      </w:r>
      <w:r w:rsidR="00901E3B">
        <w:rPr>
          <w:rFonts w:ascii="Calibri" w:hAnsi="Calibri"/>
          <w:sz w:val="36"/>
        </w:rPr>
        <w:t>Cell Membranes</w:t>
      </w:r>
      <w:r w:rsidRPr="00916DBE">
        <w:rPr>
          <w:rFonts w:ascii="Calibri" w:hAnsi="Calibri"/>
          <w:sz w:val="24"/>
        </w:rPr>
        <w:t xml:space="preserve"> </w:t>
      </w:r>
      <w:r w:rsidR="00901E3B">
        <w:rPr>
          <w:rFonts w:ascii="Calibri" w:hAnsi="Calibri"/>
          <w:sz w:val="24"/>
        </w:rPr>
        <w:t xml:space="preserve">            </w:t>
      </w:r>
      <w:r w:rsidR="00901E3B">
        <w:rPr>
          <w:rFonts w:ascii="Calibri" w:hAnsi="Calibri"/>
          <w:sz w:val="24"/>
        </w:rPr>
        <w:tab/>
        <w:t>/46</w:t>
      </w:r>
      <w:bookmarkStart w:id="0" w:name="_GoBack"/>
      <w:bookmarkEnd w:id="0"/>
      <w:r w:rsidR="00901E3B">
        <w:rPr>
          <w:rFonts w:ascii="Calibri" w:hAnsi="Calibri"/>
        </w:rPr>
        <w:t xml:space="preserve">      Name:</w:t>
      </w:r>
    </w:p>
    <w:p w:rsidR="00B27172" w:rsidRPr="00916DBE" w:rsidRDefault="00B27172">
      <w:pPr>
        <w:rPr>
          <w:rFonts w:ascii="Calibri" w:hAnsi="Calibri"/>
          <w:sz w:val="24"/>
        </w:rPr>
      </w:pPr>
      <w:r w:rsidRPr="00916DBE">
        <w:rPr>
          <w:rFonts w:ascii="Calibri" w:hAnsi="Calibri"/>
          <w:sz w:val="24"/>
        </w:rPr>
        <w:t>1.</w:t>
      </w:r>
      <w:r w:rsidRPr="00916DBE">
        <w:rPr>
          <w:rFonts w:ascii="Calibri" w:hAnsi="Calibri"/>
          <w:sz w:val="14"/>
          <w:szCs w:val="14"/>
        </w:rPr>
        <w:t xml:space="preserve">      </w:t>
      </w:r>
      <w:r w:rsidRPr="00916DBE">
        <w:rPr>
          <w:rFonts w:ascii="Calibri" w:hAnsi="Calibri"/>
          <w:sz w:val="24"/>
        </w:rPr>
        <w:t>Describe the early theory about the structure of cell membranes.    (2mks)</w:t>
      </w:r>
    </w:p>
    <w:p w:rsidR="00B27172" w:rsidRPr="00916DBE" w:rsidRDefault="00B27172">
      <w:pPr>
        <w:rPr>
          <w:rFonts w:ascii="Calibri" w:hAnsi="Calibri"/>
          <w:sz w:val="24"/>
        </w:rPr>
      </w:pPr>
      <w:r w:rsidRPr="00916DBE">
        <w:rPr>
          <w:rFonts w:ascii="Calibri" w:hAnsi="Calibri"/>
          <w:sz w:val="24"/>
        </w:rPr>
        <w:t> </w:t>
      </w:r>
    </w:p>
    <w:p w:rsidR="00B27172" w:rsidRPr="00916DBE" w:rsidRDefault="00916DBE">
      <w:pPr>
        <w:rPr>
          <w:rFonts w:ascii="Calibri" w:hAnsi="Calibri"/>
          <w:sz w:val="24"/>
        </w:rPr>
      </w:pPr>
      <w:r w:rsidRPr="00916DBE">
        <w:rPr>
          <w:rFonts w:ascii="Calibri" w:hAnsi="Calibri"/>
          <w:sz w:val="24"/>
        </w:rPr>
        <w:t> </w:t>
      </w:r>
    </w:p>
    <w:p w:rsidR="00B27172" w:rsidRPr="00916DBE" w:rsidRDefault="00B27172">
      <w:pPr>
        <w:rPr>
          <w:rFonts w:ascii="Calibri" w:hAnsi="Calibri"/>
          <w:sz w:val="24"/>
        </w:rPr>
      </w:pPr>
      <w:r w:rsidRPr="00916DBE">
        <w:rPr>
          <w:rFonts w:ascii="Calibri" w:hAnsi="Calibri"/>
          <w:sz w:val="24"/>
        </w:rPr>
        <w:t> </w:t>
      </w:r>
    </w:p>
    <w:p w:rsidR="00B27172" w:rsidRPr="00916DBE" w:rsidRDefault="00B27172">
      <w:pPr>
        <w:rPr>
          <w:rFonts w:ascii="Calibri" w:hAnsi="Calibri"/>
          <w:sz w:val="24"/>
        </w:rPr>
      </w:pPr>
      <w:r w:rsidRPr="00916DBE">
        <w:rPr>
          <w:rFonts w:ascii="Calibri" w:hAnsi="Calibri"/>
          <w:sz w:val="24"/>
        </w:rPr>
        <w:t>2.</w:t>
      </w:r>
      <w:r w:rsidRPr="00916DBE">
        <w:rPr>
          <w:rFonts w:ascii="Calibri" w:hAnsi="Calibri"/>
          <w:sz w:val="14"/>
          <w:szCs w:val="14"/>
        </w:rPr>
        <w:t xml:space="preserve">      </w:t>
      </w:r>
      <w:r w:rsidRPr="00916DBE">
        <w:rPr>
          <w:rFonts w:ascii="Calibri" w:hAnsi="Calibri"/>
          <w:sz w:val="24"/>
        </w:rPr>
        <w:t>What was the major problem with the early theory?   (1mk)</w:t>
      </w:r>
    </w:p>
    <w:p w:rsidR="00B27172" w:rsidRPr="00916DBE" w:rsidRDefault="00901E3B">
      <w:pPr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 </w:t>
      </w:r>
    </w:p>
    <w:p w:rsidR="00B27172" w:rsidRPr="00916DBE" w:rsidRDefault="00B27172">
      <w:pPr>
        <w:rPr>
          <w:rFonts w:ascii="Calibri" w:hAnsi="Calibri"/>
          <w:sz w:val="24"/>
        </w:rPr>
      </w:pPr>
      <w:r w:rsidRPr="00916DBE">
        <w:rPr>
          <w:rFonts w:ascii="Calibri" w:hAnsi="Calibri"/>
          <w:sz w:val="24"/>
        </w:rPr>
        <w:t> </w:t>
      </w:r>
    </w:p>
    <w:p w:rsidR="00B27172" w:rsidRPr="00916DBE" w:rsidRDefault="00B27172">
      <w:pPr>
        <w:rPr>
          <w:rFonts w:ascii="Calibri" w:hAnsi="Calibri"/>
          <w:sz w:val="24"/>
        </w:rPr>
      </w:pPr>
      <w:r w:rsidRPr="00916DBE">
        <w:rPr>
          <w:rFonts w:ascii="Calibri" w:hAnsi="Calibri"/>
          <w:sz w:val="24"/>
        </w:rPr>
        <w:t>3.</w:t>
      </w:r>
      <w:r w:rsidRPr="00916DBE">
        <w:rPr>
          <w:rFonts w:ascii="Calibri" w:hAnsi="Calibri"/>
          <w:sz w:val="14"/>
          <w:szCs w:val="14"/>
        </w:rPr>
        <w:t xml:space="preserve">      </w:t>
      </w:r>
      <w:r w:rsidRPr="00916DBE">
        <w:rPr>
          <w:rFonts w:ascii="Calibri" w:hAnsi="Calibri"/>
          <w:sz w:val="24"/>
        </w:rPr>
        <w:t>Describe the currently accepted theory about the st</w:t>
      </w:r>
      <w:r w:rsidR="00901E3B">
        <w:rPr>
          <w:rFonts w:ascii="Calibri" w:hAnsi="Calibri"/>
          <w:sz w:val="24"/>
        </w:rPr>
        <w:t>ructure of cell membranes.    (2</w:t>
      </w:r>
      <w:r w:rsidRPr="00916DBE">
        <w:rPr>
          <w:rFonts w:ascii="Calibri" w:hAnsi="Calibri"/>
          <w:sz w:val="24"/>
        </w:rPr>
        <w:t>mks)</w:t>
      </w:r>
    </w:p>
    <w:p w:rsidR="00B27172" w:rsidRPr="00916DBE" w:rsidRDefault="00B27172">
      <w:pPr>
        <w:rPr>
          <w:rFonts w:ascii="Calibri" w:hAnsi="Calibri"/>
          <w:sz w:val="24"/>
        </w:rPr>
      </w:pPr>
      <w:r w:rsidRPr="00916DBE">
        <w:rPr>
          <w:rFonts w:ascii="Calibri" w:hAnsi="Calibri"/>
          <w:sz w:val="24"/>
        </w:rPr>
        <w:t> </w:t>
      </w:r>
    </w:p>
    <w:p w:rsidR="00B27172" w:rsidRPr="00916DBE" w:rsidRDefault="00B27172">
      <w:pPr>
        <w:rPr>
          <w:rFonts w:ascii="Calibri" w:hAnsi="Calibri"/>
          <w:sz w:val="24"/>
        </w:rPr>
      </w:pPr>
      <w:r w:rsidRPr="00916DBE">
        <w:rPr>
          <w:rFonts w:ascii="Calibri" w:hAnsi="Calibri"/>
          <w:sz w:val="24"/>
        </w:rPr>
        <w:t> </w:t>
      </w:r>
    </w:p>
    <w:p w:rsidR="00B27172" w:rsidRPr="00916DBE" w:rsidRDefault="00916DBE">
      <w:pPr>
        <w:rPr>
          <w:rFonts w:ascii="Calibri" w:hAnsi="Calibri"/>
          <w:sz w:val="24"/>
        </w:rPr>
      </w:pPr>
      <w:r w:rsidRPr="00916DBE">
        <w:rPr>
          <w:rFonts w:ascii="Calibri" w:hAnsi="Calibri"/>
          <w:sz w:val="24"/>
        </w:rPr>
        <w:t> </w:t>
      </w:r>
    </w:p>
    <w:p w:rsidR="00B27172" w:rsidRPr="00916DBE" w:rsidRDefault="00B27172">
      <w:pPr>
        <w:rPr>
          <w:rFonts w:ascii="Calibri" w:hAnsi="Calibri"/>
          <w:sz w:val="24"/>
        </w:rPr>
      </w:pPr>
      <w:r w:rsidRPr="00916DBE">
        <w:rPr>
          <w:rFonts w:ascii="Calibri" w:hAnsi="Calibri"/>
          <w:sz w:val="24"/>
        </w:rPr>
        <w:t>4.</w:t>
      </w:r>
      <w:r w:rsidRPr="00916DBE">
        <w:rPr>
          <w:rFonts w:ascii="Calibri" w:hAnsi="Calibri"/>
          <w:sz w:val="14"/>
          <w:szCs w:val="14"/>
        </w:rPr>
        <w:t xml:space="preserve">      </w:t>
      </w:r>
      <w:r w:rsidRPr="00916DBE">
        <w:rPr>
          <w:rFonts w:ascii="Calibri" w:hAnsi="Calibri"/>
          <w:sz w:val="24"/>
        </w:rPr>
        <w:t>Name and give the functions of the carbohydrate chains attached to cell membranes.    (2mks)</w:t>
      </w:r>
    </w:p>
    <w:p w:rsidR="00B27172" w:rsidRPr="00916DBE" w:rsidRDefault="00B27172">
      <w:pPr>
        <w:rPr>
          <w:rFonts w:ascii="Calibri" w:hAnsi="Calibri"/>
          <w:sz w:val="24"/>
        </w:rPr>
      </w:pPr>
      <w:r w:rsidRPr="00916DBE">
        <w:rPr>
          <w:rFonts w:ascii="Calibri" w:hAnsi="Calibri"/>
          <w:sz w:val="24"/>
        </w:rPr>
        <w:t> </w:t>
      </w:r>
    </w:p>
    <w:p w:rsidR="006C04D4" w:rsidRPr="00916DBE" w:rsidRDefault="00901E3B">
      <w:pPr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 </w:t>
      </w:r>
    </w:p>
    <w:p w:rsidR="00B27172" w:rsidRPr="00916DBE" w:rsidRDefault="00B27172">
      <w:pPr>
        <w:rPr>
          <w:rFonts w:ascii="Calibri" w:hAnsi="Calibri"/>
          <w:sz w:val="24"/>
        </w:rPr>
      </w:pPr>
      <w:r w:rsidRPr="00916DBE">
        <w:rPr>
          <w:rFonts w:ascii="Calibri" w:hAnsi="Calibri"/>
          <w:sz w:val="24"/>
        </w:rPr>
        <w:t> </w:t>
      </w:r>
    </w:p>
    <w:p w:rsidR="00B27172" w:rsidRPr="00916DBE" w:rsidRDefault="00B27172">
      <w:pPr>
        <w:rPr>
          <w:rFonts w:ascii="Calibri" w:hAnsi="Calibri"/>
          <w:sz w:val="24"/>
        </w:rPr>
      </w:pPr>
      <w:r w:rsidRPr="00916DBE">
        <w:rPr>
          <w:rFonts w:ascii="Calibri" w:hAnsi="Calibri"/>
          <w:sz w:val="24"/>
        </w:rPr>
        <w:t>5.</w:t>
      </w:r>
      <w:r w:rsidRPr="00916DBE">
        <w:rPr>
          <w:rFonts w:ascii="Calibri" w:hAnsi="Calibri"/>
          <w:sz w:val="14"/>
          <w:szCs w:val="14"/>
        </w:rPr>
        <w:t xml:space="preserve">      </w:t>
      </w:r>
      <w:r w:rsidRPr="00916DBE">
        <w:rPr>
          <w:rFonts w:ascii="Calibri" w:hAnsi="Calibri"/>
          <w:sz w:val="24"/>
        </w:rPr>
        <w:t xml:space="preserve">Explain why the cell membrane is said to be selectively permeable rather then semi permeable.  </w:t>
      </w:r>
      <w:r w:rsidR="00916DBE" w:rsidRPr="00916DBE">
        <w:rPr>
          <w:rFonts w:ascii="Calibri" w:hAnsi="Calibri"/>
          <w:sz w:val="24"/>
        </w:rPr>
        <w:t xml:space="preserve">(2 mks)  </w:t>
      </w:r>
    </w:p>
    <w:p w:rsidR="00B27172" w:rsidRPr="00916DBE" w:rsidRDefault="00B27172">
      <w:pPr>
        <w:rPr>
          <w:rFonts w:ascii="Calibri" w:hAnsi="Calibri"/>
          <w:sz w:val="24"/>
        </w:rPr>
      </w:pPr>
      <w:r w:rsidRPr="00916DBE">
        <w:rPr>
          <w:rFonts w:ascii="Calibri" w:hAnsi="Calibri"/>
          <w:sz w:val="24"/>
        </w:rPr>
        <w:t> </w:t>
      </w:r>
    </w:p>
    <w:p w:rsidR="00B27172" w:rsidRPr="00916DBE" w:rsidRDefault="00B27172">
      <w:pPr>
        <w:rPr>
          <w:rFonts w:ascii="Calibri" w:hAnsi="Calibri"/>
          <w:sz w:val="24"/>
        </w:rPr>
      </w:pPr>
      <w:r w:rsidRPr="00916DBE">
        <w:rPr>
          <w:rFonts w:ascii="Calibri" w:hAnsi="Calibri"/>
          <w:sz w:val="24"/>
        </w:rPr>
        <w:t> </w:t>
      </w:r>
    </w:p>
    <w:p w:rsidR="00B27172" w:rsidRPr="00916DBE" w:rsidRDefault="00B27172">
      <w:pPr>
        <w:rPr>
          <w:rFonts w:ascii="Calibri" w:hAnsi="Calibri"/>
          <w:sz w:val="24"/>
        </w:rPr>
      </w:pPr>
      <w:r w:rsidRPr="00916DBE">
        <w:rPr>
          <w:rFonts w:ascii="Calibri" w:hAnsi="Calibri"/>
          <w:sz w:val="24"/>
        </w:rPr>
        <w:t> </w:t>
      </w:r>
    </w:p>
    <w:p w:rsidR="00B27172" w:rsidRPr="00916DBE" w:rsidRDefault="00B27172">
      <w:pPr>
        <w:rPr>
          <w:rFonts w:ascii="Calibri" w:hAnsi="Calibri"/>
          <w:sz w:val="24"/>
        </w:rPr>
      </w:pPr>
      <w:r w:rsidRPr="00916DBE">
        <w:rPr>
          <w:rFonts w:ascii="Calibri" w:hAnsi="Calibri"/>
          <w:sz w:val="24"/>
        </w:rPr>
        <w:t>6.</w:t>
      </w:r>
      <w:r w:rsidRPr="00916DBE">
        <w:rPr>
          <w:rFonts w:ascii="Calibri" w:hAnsi="Calibri"/>
          <w:sz w:val="14"/>
          <w:szCs w:val="14"/>
        </w:rPr>
        <w:t xml:space="preserve">      </w:t>
      </w:r>
      <w:r w:rsidRPr="00916DBE">
        <w:rPr>
          <w:rFonts w:ascii="Calibri" w:hAnsi="Calibri"/>
          <w:sz w:val="24"/>
        </w:rPr>
        <w:t>Define the process of osmosis.  Give a full definition.    (3mks)</w:t>
      </w:r>
    </w:p>
    <w:p w:rsidR="00B27172" w:rsidRPr="00916DBE" w:rsidRDefault="00B27172">
      <w:pPr>
        <w:rPr>
          <w:rFonts w:ascii="Calibri" w:hAnsi="Calibri"/>
          <w:sz w:val="24"/>
        </w:rPr>
      </w:pPr>
      <w:r w:rsidRPr="00916DBE">
        <w:rPr>
          <w:rFonts w:ascii="Calibri" w:hAnsi="Calibri"/>
          <w:sz w:val="24"/>
        </w:rPr>
        <w:t>  </w:t>
      </w:r>
    </w:p>
    <w:p w:rsidR="006C04D4" w:rsidRPr="00916DBE" w:rsidRDefault="006C04D4">
      <w:pPr>
        <w:rPr>
          <w:rFonts w:ascii="Calibri" w:hAnsi="Calibri"/>
          <w:sz w:val="24"/>
        </w:rPr>
      </w:pPr>
    </w:p>
    <w:p w:rsidR="006C04D4" w:rsidRPr="00916DBE" w:rsidRDefault="006C04D4">
      <w:pPr>
        <w:rPr>
          <w:rFonts w:ascii="Calibri" w:hAnsi="Calibri"/>
          <w:sz w:val="24"/>
        </w:rPr>
      </w:pPr>
    </w:p>
    <w:p w:rsidR="006C04D4" w:rsidRPr="00916DBE" w:rsidRDefault="006C04D4">
      <w:pPr>
        <w:rPr>
          <w:rFonts w:ascii="Calibri" w:hAnsi="Calibri"/>
          <w:sz w:val="24"/>
        </w:rPr>
      </w:pPr>
    </w:p>
    <w:p w:rsidR="00B27172" w:rsidRPr="00916DBE" w:rsidRDefault="00B27172">
      <w:pPr>
        <w:rPr>
          <w:rFonts w:ascii="Calibri" w:hAnsi="Calibri"/>
          <w:sz w:val="24"/>
        </w:rPr>
      </w:pPr>
      <w:r w:rsidRPr="00916DBE">
        <w:rPr>
          <w:rFonts w:ascii="Calibri" w:hAnsi="Calibri"/>
          <w:sz w:val="24"/>
        </w:rPr>
        <w:t>7.</w:t>
      </w:r>
      <w:r w:rsidRPr="00916DBE">
        <w:rPr>
          <w:rFonts w:ascii="Calibri" w:hAnsi="Calibri"/>
          <w:sz w:val="14"/>
          <w:szCs w:val="14"/>
        </w:rPr>
        <w:t xml:space="preserve">      </w:t>
      </w:r>
      <w:r w:rsidR="00901E3B">
        <w:rPr>
          <w:rFonts w:ascii="Calibri" w:hAnsi="Calibri"/>
          <w:noProof/>
          <w:lang w:val="en-CA"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2193925</wp:posOffset>
                </wp:positionH>
                <wp:positionV relativeFrom="line">
                  <wp:posOffset>190500</wp:posOffset>
                </wp:positionV>
                <wp:extent cx="1828800" cy="0"/>
                <wp:effectExtent l="0" t="0" r="0" b="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172.75pt,15pt" to="316.7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" o:allowincell="f">
                <w10:wrap anchory="line"/>
              </v:line>
            </w:pict>
          </mc:Fallback>
        </mc:AlternateContent>
      </w:r>
      <w:r w:rsidRPr="00916DBE">
        <w:rPr>
          <w:rFonts w:ascii="Calibri" w:hAnsi="Calibri"/>
          <w:sz w:val="24"/>
        </w:rPr>
        <w:t xml:space="preserve">Diffusion can occur in liquids or  </w:t>
      </w:r>
      <w:r w:rsidRPr="00916DBE">
        <w:rPr>
          <w:rFonts w:ascii="Calibri" w:hAnsi="Calibri"/>
          <w:sz w:val="24"/>
        </w:rPr>
        <w:tab/>
      </w:r>
      <w:r w:rsidRPr="00916DBE">
        <w:rPr>
          <w:rFonts w:ascii="Calibri" w:hAnsi="Calibri"/>
          <w:sz w:val="24"/>
        </w:rPr>
        <w:tab/>
      </w:r>
      <w:r w:rsidRPr="00916DBE">
        <w:rPr>
          <w:rFonts w:ascii="Calibri" w:hAnsi="Calibri"/>
          <w:sz w:val="24"/>
        </w:rPr>
        <w:tab/>
      </w:r>
      <w:r w:rsidRPr="00916DBE">
        <w:rPr>
          <w:rFonts w:ascii="Calibri" w:hAnsi="Calibri"/>
          <w:sz w:val="24"/>
        </w:rPr>
        <w:tab/>
      </w:r>
      <w:r w:rsidR="00916DBE" w:rsidRPr="00916DBE">
        <w:rPr>
          <w:rFonts w:ascii="Calibri" w:hAnsi="Calibri"/>
          <w:sz w:val="24"/>
        </w:rPr>
        <w:tab/>
      </w:r>
      <w:r w:rsidRPr="00916DBE">
        <w:rPr>
          <w:rFonts w:ascii="Calibri" w:hAnsi="Calibri"/>
          <w:sz w:val="24"/>
        </w:rPr>
        <w:t>(1mk)</w:t>
      </w:r>
    </w:p>
    <w:p w:rsidR="00B27172" w:rsidRPr="00916DBE" w:rsidRDefault="00B27172">
      <w:pPr>
        <w:rPr>
          <w:rFonts w:ascii="Calibri" w:hAnsi="Calibri"/>
          <w:sz w:val="24"/>
        </w:rPr>
      </w:pPr>
      <w:r w:rsidRPr="00916DBE">
        <w:rPr>
          <w:rFonts w:ascii="Calibri" w:hAnsi="Calibri"/>
          <w:sz w:val="24"/>
        </w:rPr>
        <w:t> </w:t>
      </w:r>
    </w:p>
    <w:p w:rsidR="00B27172" w:rsidRPr="00916DBE" w:rsidRDefault="00B27172">
      <w:pPr>
        <w:rPr>
          <w:rFonts w:ascii="Calibri" w:hAnsi="Calibri"/>
          <w:sz w:val="24"/>
        </w:rPr>
      </w:pPr>
      <w:r w:rsidRPr="00916DBE">
        <w:rPr>
          <w:rFonts w:ascii="Calibri" w:hAnsi="Calibri"/>
          <w:sz w:val="24"/>
        </w:rPr>
        <w:t>8.</w:t>
      </w:r>
      <w:r w:rsidRPr="00916DBE">
        <w:rPr>
          <w:rFonts w:ascii="Calibri" w:hAnsi="Calibri"/>
          <w:sz w:val="14"/>
          <w:szCs w:val="14"/>
        </w:rPr>
        <w:t xml:space="preserve">      </w:t>
      </w:r>
      <w:r w:rsidRPr="00916DBE">
        <w:rPr>
          <w:rFonts w:ascii="Calibri" w:hAnsi="Calibri"/>
          <w:sz w:val="24"/>
        </w:rPr>
        <w:t xml:space="preserve">List </w:t>
      </w:r>
      <w:r w:rsidR="00901E3B">
        <w:rPr>
          <w:rFonts w:ascii="Calibri" w:hAnsi="Calibri"/>
          <w:sz w:val="24"/>
        </w:rPr>
        <w:t>5</w:t>
      </w:r>
      <w:r w:rsidRPr="00916DBE">
        <w:rPr>
          <w:rFonts w:ascii="Calibri" w:hAnsi="Calibri"/>
          <w:sz w:val="24"/>
        </w:rPr>
        <w:t xml:space="preserve"> factors that will increase the rate of diffusion.    (5mks)</w:t>
      </w:r>
    </w:p>
    <w:p w:rsidR="00B27172" w:rsidRPr="00916DBE" w:rsidRDefault="00B27172">
      <w:pPr>
        <w:rPr>
          <w:rFonts w:ascii="Calibri" w:hAnsi="Calibri"/>
          <w:sz w:val="24"/>
        </w:rPr>
      </w:pPr>
      <w:r w:rsidRPr="00916DBE">
        <w:rPr>
          <w:rFonts w:ascii="Calibri" w:hAnsi="Calibri"/>
          <w:sz w:val="24"/>
        </w:rPr>
        <w:t> </w:t>
      </w:r>
    </w:p>
    <w:p w:rsidR="00B27172" w:rsidRPr="00916DBE" w:rsidRDefault="00B27172">
      <w:pPr>
        <w:rPr>
          <w:rFonts w:ascii="Calibri" w:hAnsi="Calibri"/>
          <w:sz w:val="24"/>
        </w:rPr>
      </w:pPr>
    </w:p>
    <w:p w:rsidR="006C04D4" w:rsidRPr="00916DBE" w:rsidRDefault="006C04D4">
      <w:pPr>
        <w:rPr>
          <w:rFonts w:ascii="Calibri" w:hAnsi="Calibri"/>
          <w:sz w:val="24"/>
        </w:rPr>
      </w:pPr>
    </w:p>
    <w:p w:rsidR="00B27172" w:rsidRPr="00916DBE" w:rsidRDefault="00B27172">
      <w:pPr>
        <w:rPr>
          <w:rFonts w:ascii="Calibri" w:hAnsi="Calibri"/>
          <w:sz w:val="24"/>
        </w:rPr>
      </w:pPr>
    </w:p>
    <w:p w:rsidR="00B27172" w:rsidRPr="00916DBE" w:rsidRDefault="00B27172">
      <w:pPr>
        <w:rPr>
          <w:rFonts w:ascii="Calibri" w:hAnsi="Calibri"/>
          <w:sz w:val="24"/>
        </w:rPr>
      </w:pPr>
    </w:p>
    <w:p w:rsidR="00B27172" w:rsidRPr="00916DBE" w:rsidRDefault="00B27172">
      <w:pPr>
        <w:rPr>
          <w:rFonts w:ascii="Calibri" w:hAnsi="Calibri"/>
          <w:sz w:val="24"/>
        </w:rPr>
      </w:pPr>
      <w:r w:rsidRPr="00916DBE">
        <w:rPr>
          <w:rFonts w:ascii="Calibri" w:hAnsi="Calibri"/>
          <w:sz w:val="24"/>
        </w:rPr>
        <w:t>9.</w:t>
      </w:r>
      <w:r w:rsidRPr="00916DBE">
        <w:rPr>
          <w:rFonts w:ascii="Calibri" w:hAnsi="Calibri"/>
          <w:sz w:val="14"/>
          <w:szCs w:val="14"/>
        </w:rPr>
        <w:t xml:space="preserve">      </w:t>
      </w:r>
      <w:r w:rsidRPr="00916DBE">
        <w:rPr>
          <w:rFonts w:ascii="Calibri" w:hAnsi="Calibri"/>
          <w:sz w:val="24"/>
        </w:rPr>
        <w:t>Complete the following chart   (6mks)</w:t>
      </w:r>
    </w:p>
    <w:p w:rsidR="00B27172" w:rsidRPr="00916DBE" w:rsidRDefault="00B27172">
      <w:pPr>
        <w:rPr>
          <w:rFonts w:ascii="Calibri" w:hAnsi="Calibri"/>
          <w:sz w:val="24"/>
        </w:rPr>
      </w:pPr>
      <w:r w:rsidRPr="00916DBE">
        <w:rPr>
          <w:rFonts w:ascii="Calibri" w:hAnsi="Calibri"/>
          <w:sz w:val="24"/>
        </w:rPr>
        <w:t> </w:t>
      </w:r>
    </w:p>
    <w:p w:rsidR="00B27172" w:rsidRPr="00916DBE" w:rsidRDefault="00B27172">
      <w:pPr>
        <w:rPr>
          <w:rFonts w:ascii="Calibri" w:hAnsi="Calibri"/>
        </w:rPr>
      </w:pPr>
      <w:r w:rsidRPr="00916DBE">
        <w:rPr>
          <w:rFonts w:ascii="Calibri" w:hAnsi="Calibri"/>
        </w:rPr>
        <w:t xml:space="preserve">   Process</w:t>
      </w:r>
      <w:r w:rsidRPr="00916DBE">
        <w:rPr>
          <w:rFonts w:ascii="Calibri" w:hAnsi="Calibri"/>
        </w:rPr>
        <w:tab/>
        <w:t xml:space="preserve">            Concentration</w:t>
      </w:r>
      <w:r w:rsidRPr="00916DBE">
        <w:rPr>
          <w:rFonts w:ascii="Calibri" w:hAnsi="Calibri"/>
        </w:rPr>
        <w:tab/>
        <w:t xml:space="preserve">     </w:t>
      </w:r>
      <w:r w:rsidR="008C2E5C" w:rsidRPr="00916DBE">
        <w:rPr>
          <w:rFonts w:ascii="Calibri" w:hAnsi="Calibri"/>
        </w:rPr>
        <w:t xml:space="preserve"> </w:t>
      </w:r>
      <w:r w:rsidRPr="00916DBE">
        <w:rPr>
          <w:rFonts w:ascii="Calibri" w:hAnsi="Calibri"/>
        </w:rPr>
        <w:t xml:space="preserve"> </w:t>
      </w:r>
      <w:r w:rsidR="008C2E5C" w:rsidRPr="00916DBE">
        <w:rPr>
          <w:rFonts w:ascii="Calibri" w:hAnsi="Calibri"/>
        </w:rPr>
        <w:t xml:space="preserve"> </w:t>
      </w:r>
      <w:r w:rsidRPr="00916DBE">
        <w:rPr>
          <w:rFonts w:ascii="Calibri" w:hAnsi="Calibri"/>
        </w:rPr>
        <w:t>Membrane</w:t>
      </w:r>
      <w:r w:rsidRPr="00916DBE">
        <w:rPr>
          <w:rFonts w:ascii="Calibri" w:hAnsi="Calibri"/>
        </w:rPr>
        <w:tab/>
      </w:r>
      <w:r w:rsidRPr="00916DBE">
        <w:rPr>
          <w:rFonts w:ascii="Calibri" w:hAnsi="Calibri"/>
        </w:rPr>
        <w:tab/>
      </w:r>
      <w:r w:rsidR="008C2E5C" w:rsidRPr="00916DBE">
        <w:rPr>
          <w:rFonts w:ascii="Calibri" w:hAnsi="Calibri"/>
        </w:rPr>
        <w:t xml:space="preserve">   </w:t>
      </w:r>
      <w:r w:rsidRPr="00916DBE">
        <w:rPr>
          <w:rFonts w:ascii="Calibri" w:hAnsi="Calibri"/>
        </w:rPr>
        <w:t>Carrier</w:t>
      </w:r>
      <w:r w:rsidRPr="00916DBE">
        <w:rPr>
          <w:rFonts w:ascii="Calibri" w:hAnsi="Calibri"/>
        </w:rPr>
        <w:tab/>
      </w:r>
      <w:r w:rsidRPr="00916DBE">
        <w:rPr>
          <w:rFonts w:ascii="Calibri" w:hAnsi="Calibri"/>
        </w:rPr>
        <w:tab/>
      </w:r>
      <w:r w:rsidR="008C2E5C" w:rsidRPr="00916DBE">
        <w:rPr>
          <w:rFonts w:ascii="Calibri" w:hAnsi="Calibri"/>
        </w:rPr>
        <w:tab/>
      </w:r>
      <w:r w:rsidRPr="00916DBE">
        <w:rPr>
          <w:rFonts w:ascii="Calibri" w:hAnsi="Calibri"/>
        </w:rPr>
        <w:t xml:space="preserve">    Energy</w:t>
      </w:r>
    </w:p>
    <w:p w:rsidR="00B27172" w:rsidRPr="00916DBE" w:rsidRDefault="00B27172">
      <w:pPr>
        <w:rPr>
          <w:rFonts w:ascii="Calibri" w:hAnsi="Calibri"/>
          <w:sz w:val="24"/>
        </w:rPr>
      </w:pPr>
      <w:r w:rsidRPr="00916DBE">
        <w:rPr>
          <w:rFonts w:ascii="Calibri" w:hAnsi="Calibri"/>
        </w:rPr>
        <w:t xml:space="preserve">     Name</w:t>
      </w:r>
      <w:r w:rsidRPr="00916DBE">
        <w:rPr>
          <w:rFonts w:ascii="Calibri" w:hAnsi="Calibri"/>
        </w:rPr>
        <w:tab/>
      </w:r>
      <w:r w:rsidRPr="00916DBE">
        <w:rPr>
          <w:rFonts w:ascii="Calibri" w:hAnsi="Calibri"/>
        </w:rPr>
        <w:tab/>
        <w:t>Gradient</w:t>
      </w:r>
      <w:r w:rsidRPr="00916DBE">
        <w:rPr>
          <w:rFonts w:ascii="Calibri" w:hAnsi="Calibri"/>
        </w:rPr>
        <w:tab/>
      </w:r>
      <w:r w:rsidRPr="00916DBE">
        <w:rPr>
          <w:rFonts w:ascii="Calibri" w:hAnsi="Calibri"/>
        </w:rPr>
        <w:tab/>
        <w:t xml:space="preserve">      </w:t>
      </w:r>
      <w:r w:rsidR="008C2E5C" w:rsidRPr="00916DBE">
        <w:rPr>
          <w:rFonts w:ascii="Calibri" w:hAnsi="Calibri"/>
        </w:rPr>
        <w:t xml:space="preserve"> </w:t>
      </w:r>
      <w:r w:rsidRPr="00916DBE">
        <w:rPr>
          <w:rFonts w:ascii="Calibri" w:hAnsi="Calibri"/>
        </w:rPr>
        <w:t xml:space="preserve"> Required?</w:t>
      </w:r>
      <w:r w:rsidRPr="00916DBE">
        <w:rPr>
          <w:rFonts w:ascii="Calibri" w:hAnsi="Calibri"/>
        </w:rPr>
        <w:tab/>
        <w:t xml:space="preserve">           </w:t>
      </w:r>
      <w:r w:rsidR="008C2E5C" w:rsidRPr="00916DBE">
        <w:rPr>
          <w:rFonts w:ascii="Calibri" w:hAnsi="Calibri"/>
        </w:rPr>
        <w:tab/>
      </w:r>
      <w:r w:rsidRPr="00916DBE">
        <w:rPr>
          <w:rFonts w:ascii="Calibri" w:hAnsi="Calibri"/>
        </w:rPr>
        <w:t xml:space="preserve">  Required?</w:t>
      </w:r>
      <w:r w:rsidRPr="00916DBE">
        <w:rPr>
          <w:rFonts w:ascii="Calibri" w:hAnsi="Calibri"/>
        </w:rPr>
        <w:tab/>
      </w:r>
      <w:r w:rsidR="008C2E5C" w:rsidRPr="00916DBE">
        <w:rPr>
          <w:rFonts w:ascii="Calibri" w:hAnsi="Calibri"/>
        </w:rPr>
        <w:tab/>
      </w:r>
      <w:r w:rsidRPr="00916DBE">
        <w:rPr>
          <w:rFonts w:ascii="Calibri" w:hAnsi="Calibri"/>
        </w:rPr>
        <w:t xml:space="preserve">  Required?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915"/>
        <w:gridCol w:w="1915"/>
        <w:gridCol w:w="1915"/>
        <w:gridCol w:w="1915"/>
        <w:gridCol w:w="1915"/>
      </w:tblGrid>
      <w:tr w:rsidR="00B27172" w:rsidRPr="00916DBE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72" w:rsidRPr="00916DBE" w:rsidRDefault="00B27172">
            <w:pPr>
              <w:rPr>
                <w:rFonts w:ascii="Calibri" w:hAnsi="Calibri"/>
                <w:sz w:val="24"/>
              </w:rPr>
            </w:pPr>
            <w:r w:rsidRPr="00916DBE">
              <w:rPr>
                <w:rFonts w:ascii="Calibri" w:hAnsi="Calibri"/>
                <w:sz w:val="24"/>
              </w:rPr>
              <w:t>Osmosis</w:t>
            </w:r>
          </w:p>
          <w:p w:rsidR="00B27172" w:rsidRPr="00916DBE" w:rsidRDefault="00B27172">
            <w:pPr>
              <w:rPr>
                <w:rFonts w:ascii="Calibri" w:hAnsi="Calibri"/>
                <w:sz w:val="24"/>
              </w:rPr>
            </w:pPr>
            <w:r w:rsidRPr="00916DBE">
              <w:rPr>
                <w:rFonts w:ascii="Calibri" w:hAnsi="Calibri"/>
              </w:rPr>
              <w:t> 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72" w:rsidRPr="00916DBE" w:rsidRDefault="00B27172">
            <w:pPr>
              <w:rPr>
                <w:rFonts w:ascii="Calibri" w:hAnsi="Calibri"/>
                <w:sz w:val="24"/>
              </w:rPr>
            </w:pPr>
            <w:r w:rsidRPr="00916DBE">
              <w:rPr>
                <w:rFonts w:ascii="Calibri" w:hAnsi="Calibri"/>
              </w:rPr>
              <w:t> 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72" w:rsidRPr="00916DBE" w:rsidRDefault="00B27172">
            <w:pPr>
              <w:rPr>
                <w:rFonts w:ascii="Calibri" w:hAnsi="Calibri"/>
                <w:sz w:val="24"/>
              </w:rPr>
            </w:pPr>
            <w:r w:rsidRPr="00916DBE">
              <w:rPr>
                <w:rFonts w:ascii="Calibri" w:hAnsi="Calibri"/>
              </w:rPr>
              <w:t> 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72" w:rsidRPr="00916DBE" w:rsidRDefault="00B27172">
            <w:pPr>
              <w:rPr>
                <w:rFonts w:ascii="Calibri" w:hAnsi="Calibri"/>
                <w:sz w:val="24"/>
              </w:rPr>
            </w:pPr>
            <w:r w:rsidRPr="00916DBE">
              <w:rPr>
                <w:rFonts w:ascii="Calibri" w:hAnsi="Calibri"/>
              </w:rPr>
              <w:t> 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72" w:rsidRPr="00916DBE" w:rsidRDefault="00B27172">
            <w:pPr>
              <w:rPr>
                <w:rFonts w:ascii="Calibri" w:hAnsi="Calibri"/>
                <w:sz w:val="24"/>
              </w:rPr>
            </w:pPr>
            <w:r w:rsidRPr="00916DBE">
              <w:rPr>
                <w:rFonts w:ascii="Calibri" w:hAnsi="Calibri"/>
                <w:sz w:val="24"/>
              </w:rPr>
              <w:t>No</w:t>
            </w:r>
          </w:p>
        </w:tc>
      </w:tr>
      <w:tr w:rsidR="00B27172" w:rsidRPr="00916DBE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72" w:rsidRPr="00916DBE" w:rsidRDefault="00B27172">
            <w:pPr>
              <w:rPr>
                <w:rFonts w:ascii="Calibri" w:hAnsi="Calibri"/>
                <w:sz w:val="24"/>
              </w:rPr>
            </w:pPr>
            <w:r w:rsidRPr="00916DBE">
              <w:rPr>
                <w:rFonts w:ascii="Calibri" w:hAnsi="Calibri"/>
                <w:sz w:val="24"/>
              </w:rPr>
              <w:t> </w:t>
            </w:r>
          </w:p>
          <w:p w:rsidR="00B27172" w:rsidRPr="00916DBE" w:rsidRDefault="00B27172">
            <w:pPr>
              <w:rPr>
                <w:rFonts w:ascii="Calibri" w:hAnsi="Calibri"/>
                <w:sz w:val="24"/>
              </w:rPr>
            </w:pPr>
            <w:r w:rsidRPr="00916DBE">
              <w:rPr>
                <w:rFonts w:ascii="Calibri" w:hAnsi="Calibri"/>
              </w:rPr>
              <w:t> 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72" w:rsidRPr="00916DBE" w:rsidRDefault="00B27172">
            <w:pPr>
              <w:rPr>
                <w:rFonts w:ascii="Calibri" w:hAnsi="Calibri"/>
                <w:sz w:val="24"/>
              </w:rPr>
            </w:pPr>
            <w:r w:rsidRPr="00916DBE">
              <w:rPr>
                <w:rFonts w:ascii="Calibri" w:hAnsi="Calibri"/>
                <w:sz w:val="24"/>
              </w:rPr>
              <w:t>(low) to (high)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72" w:rsidRPr="00916DBE" w:rsidRDefault="00B27172">
            <w:pPr>
              <w:rPr>
                <w:rFonts w:ascii="Calibri" w:hAnsi="Calibri"/>
                <w:sz w:val="24"/>
              </w:rPr>
            </w:pPr>
            <w:r w:rsidRPr="00916DBE">
              <w:rPr>
                <w:rFonts w:ascii="Calibri" w:hAnsi="Calibri"/>
              </w:rPr>
              <w:t> 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72" w:rsidRPr="00916DBE" w:rsidRDefault="00B27172">
            <w:pPr>
              <w:rPr>
                <w:rFonts w:ascii="Calibri" w:hAnsi="Calibri"/>
                <w:sz w:val="24"/>
              </w:rPr>
            </w:pPr>
            <w:r w:rsidRPr="00916DBE">
              <w:rPr>
                <w:rFonts w:ascii="Calibri" w:hAnsi="Calibri"/>
                <w:sz w:val="24"/>
              </w:rPr>
              <w:t>Yes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72" w:rsidRPr="00916DBE" w:rsidRDefault="00B27172">
            <w:pPr>
              <w:rPr>
                <w:rFonts w:ascii="Calibri" w:hAnsi="Calibri"/>
                <w:sz w:val="24"/>
              </w:rPr>
            </w:pPr>
            <w:r w:rsidRPr="00916DBE">
              <w:rPr>
                <w:rFonts w:ascii="Calibri" w:hAnsi="Calibri"/>
              </w:rPr>
              <w:t> </w:t>
            </w:r>
          </w:p>
        </w:tc>
      </w:tr>
      <w:tr w:rsidR="00B27172" w:rsidRPr="00916DBE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72" w:rsidRPr="00916DBE" w:rsidRDefault="00B27172">
            <w:pPr>
              <w:rPr>
                <w:rFonts w:ascii="Calibri" w:hAnsi="Calibri"/>
                <w:sz w:val="24"/>
              </w:rPr>
            </w:pPr>
            <w:r w:rsidRPr="00916DBE">
              <w:rPr>
                <w:rFonts w:ascii="Calibri" w:hAnsi="Calibri"/>
                <w:sz w:val="24"/>
              </w:rPr>
              <w:t>Diffusion</w:t>
            </w:r>
          </w:p>
          <w:p w:rsidR="00B27172" w:rsidRPr="00916DBE" w:rsidRDefault="00B27172">
            <w:pPr>
              <w:rPr>
                <w:rFonts w:ascii="Calibri" w:hAnsi="Calibri"/>
                <w:sz w:val="24"/>
              </w:rPr>
            </w:pPr>
            <w:r w:rsidRPr="00916DBE">
              <w:rPr>
                <w:rFonts w:ascii="Calibri" w:hAnsi="Calibri"/>
              </w:rPr>
              <w:t> 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72" w:rsidRPr="00916DBE" w:rsidRDefault="00B27172">
            <w:pPr>
              <w:rPr>
                <w:rFonts w:ascii="Calibri" w:hAnsi="Calibri"/>
                <w:sz w:val="24"/>
              </w:rPr>
            </w:pPr>
            <w:r w:rsidRPr="00916DBE">
              <w:rPr>
                <w:rFonts w:ascii="Calibri" w:hAnsi="Calibri"/>
              </w:rPr>
              <w:t> 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72" w:rsidRPr="00916DBE" w:rsidRDefault="00B27172">
            <w:pPr>
              <w:rPr>
                <w:rFonts w:ascii="Calibri" w:hAnsi="Calibri"/>
                <w:sz w:val="24"/>
              </w:rPr>
            </w:pPr>
            <w:r w:rsidRPr="00916DBE">
              <w:rPr>
                <w:rFonts w:ascii="Calibri" w:hAnsi="Calibri"/>
              </w:rPr>
              <w:t> 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72" w:rsidRPr="00916DBE" w:rsidRDefault="00B27172">
            <w:pPr>
              <w:rPr>
                <w:rFonts w:ascii="Calibri" w:hAnsi="Calibri"/>
                <w:sz w:val="24"/>
              </w:rPr>
            </w:pPr>
            <w:r w:rsidRPr="00916DBE">
              <w:rPr>
                <w:rFonts w:ascii="Calibri" w:hAnsi="Calibri"/>
                <w:sz w:val="24"/>
              </w:rPr>
              <w:t>No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72" w:rsidRPr="00916DBE" w:rsidRDefault="00B27172">
            <w:pPr>
              <w:rPr>
                <w:rFonts w:ascii="Calibri" w:hAnsi="Calibri"/>
                <w:sz w:val="24"/>
              </w:rPr>
            </w:pPr>
            <w:r w:rsidRPr="00916DBE">
              <w:rPr>
                <w:rFonts w:ascii="Calibri" w:hAnsi="Calibri"/>
              </w:rPr>
              <w:t> </w:t>
            </w:r>
          </w:p>
        </w:tc>
      </w:tr>
      <w:tr w:rsidR="00B27172" w:rsidRPr="00916DBE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72" w:rsidRPr="00916DBE" w:rsidRDefault="00B27172">
            <w:pPr>
              <w:rPr>
                <w:rFonts w:ascii="Calibri" w:hAnsi="Calibri"/>
                <w:sz w:val="24"/>
              </w:rPr>
            </w:pPr>
            <w:r w:rsidRPr="00916DBE">
              <w:rPr>
                <w:rFonts w:ascii="Calibri" w:hAnsi="Calibri"/>
                <w:sz w:val="24"/>
              </w:rPr>
              <w:t> </w:t>
            </w:r>
          </w:p>
          <w:p w:rsidR="00B27172" w:rsidRPr="00916DBE" w:rsidRDefault="00B27172">
            <w:pPr>
              <w:rPr>
                <w:rFonts w:ascii="Calibri" w:hAnsi="Calibri"/>
                <w:sz w:val="24"/>
              </w:rPr>
            </w:pPr>
            <w:r w:rsidRPr="00916DBE">
              <w:rPr>
                <w:rFonts w:ascii="Calibri" w:hAnsi="Calibri"/>
              </w:rPr>
              <w:t> 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72" w:rsidRPr="00916DBE" w:rsidRDefault="00B27172">
            <w:pPr>
              <w:rPr>
                <w:rFonts w:ascii="Calibri" w:hAnsi="Calibri"/>
                <w:sz w:val="24"/>
              </w:rPr>
            </w:pPr>
            <w:r w:rsidRPr="00916DBE">
              <w:rPr>
                <w:rFonts w:ascii="Calibri" w:hAnsi="Calibri"/>
                <w:sz w:val="24"/>
              </w:rPr>
              <w:t>(high) to (low)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72" w:rsidRPr="00916DBE" w:rsidRDefault="00B27172">
            <w:pPr>
              <w:rPr>
                <w:rFonts w:ascii="Calibri" w:hAnsi="Calibri"/>
                <w:sz w:val="24"/>
              </w:rPr>
            </w:pPr>
            <w:r w:rsidRPr="00916DBE">
              <w:rPr>
                <w:rFonts w:ascii="Calibri" w:hAnsi="Calibri"/>
                <w:sz w:val="24"/>
              </w:rPr>
              <w:t>Yes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72" w:rsidRPr="00916DBE" w:rsidRDefault="00B27172">
            <w:pPr>
              <w:rPr>
                <w:rFonts w:ascii="Calibri" w:hAnsi="Calibri"/>
                <w:sz w:val="24"/>
              </w:rPr>
            </w:pPr>
            <w:r w:rsidRPr="00916DBE">
              <w:rPr>
                <w:rFonts w:ascii="Calibri" w:hAnsi="Calibri"/>
              </w:rPr>
              <w:t> 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72" w:rsidRPr="00916DBE" w:rsidRDefault="00B27172">
            <w:pPr>
              <w:rPr>
                <w:rFonts w:ascii="Calibri" w:hAnsi="Calibri"/>
                <w:sz w:val="24"/>
              </w:rPr>
            </w:pPr>
            <w:r w:rsidRPr="00916DBE">
              <w:rPr>
                <w:rFonts w:ascii="Calibri" w:hAnsi="Calibri"/>
              </w:rPr>
              <w:t> </w:t>
            </w:r>
          </w:p>
        </w:tc>
      </w:tr>
    </w:tbl>
    <w:p w:rsidR="00B27172" w:rsidRPr="00916DBE" w:rsidRDefault="00242730" w:rsidP="006C04D4">
      <w:pPr>
        <w:rPr>
          <w:rFonts w:ascii="Calibri" w:hAnsi="Calibri"/>
          <w:sz w:val="24"/>
          <w:szCs w:val="24"/>
        </w:rPr>
      </w:pPr>
      <w:r w:rsidRPr="00916DBE">
        <w:rPr>
          <w:rFonts w:ascii="Calibri" w:hAnsi="Calibri"/>
          <w:sz w:val="24"/>
          <w:szCs w:val="24"/>
        </w:rPr>
        <w:t>10. Describe the importance of the surface area to volume ratio in a cell. How is this connected to the plasma membrane?</w:t>
      </w:r>
      <w:r w:rsidR="00901E3B">
        <w:rPr>
          <w:rFonts w:ascii="Calibri" w:hAnsi="Calibri"/>
          <w:sz w:val="24"/>
          <w:szCs w:val="24"/>
        </w:rPr>
        <w:t xml:space="preserve"> (2 marks)</w:t>
      </w:r>
    </w:p>
    <w:p w:rsidR="00242730" w:rsidRPr="00916DBE" w:rsidRDefault="00242730" w:rsidP="006C04D4">
      <w:pPr>
        <w:rPr>
          <w:rFonts w:ascii="Calibri" w:hAnsi="Calibri"/>
          <w:sz w:val="24"/>
          <w:szCs w:val="24"/>
        </w:rPr>
      </w:pPr>
    </w:p>
    <w:p w:rsidR="00242730" w:rsidRDefault="00242730" w:rsidP="006C04D4">
      <w:pPr>
        <w:rPr>
          <w:rFonts w:ascii="Calibri" w:hAnsi="Calibri"/>
          <w:sz w:val="24"/>
          <w:szCs w:val="24"/>
        </w:rPr>
      </w:pPr>
    </w:p>
    <w:p w:rsidR="00901E3B" w:rsidRPr="00916DBE" w:rsidRDefault="00901E3B" w:rsidP="006C04D4">
      <w:pPr>
        <w:rPr>
          <w:rFonts w:ascii="Calibri" w:hAnsi="Calibri"/>
          <w:sz w:val="24"/>
          <w:szCs w:val="24"/>
        </w:rPr>
      </w:pPr>
    </w:p>
    <w:p w:rsidR="00242730" w:rsidRPr="00916DBE" w:rsidRDefault="00242730" w:rsidP="006C04D4">
      <w:pPr>
        <w:rPr>
          <w:rFonts w:ascii="Calibri" w:hAnsi="Calibri"/>
          <w:sz w:val="24"/>
          <w:szCs w:val="24"/>
        </w:rPr>
      </w:pPr>
      <w:r w:rsidRPr="00916DBE">
        <w:rPr>
          <w:rFonts w:ascii="Calibri" w:hAnsi="Calibri"/>
          <w:sz w:val="24"/>
          <w:szCs w:val="24"/>
        </w:rPr>
        <w:lastRenderedPageBreak/>
        <w:t>11. How can a cell improve its surface area to volume ratio?</w:t>
      </w:r>
      <w:r w:rsidR="00901E3B">
        <w:rPr>
          <w:rFonts w:ascii="Calibri" w:hAnsi="Calibri"/>
          <w:sz w:val="24"/>
          <w:szCs w:val="24"/>
        </w:rPr>
        <w:t xml:space="preserve"> (1 mark)</w:t>
      </w:r>
    </w:p>
    <w:p w:rsidR="00242730" w:rsidRPr="00916DBE" w:rsidRDefault="00242730" w:rsidP="006C04D4">
      <w:pPr>
        <w:rPr>
          <w:rFonts w:ascii="Calibri" w:hAnsi="Calibri"/>
          <w:sz w:val="24"/>
          <w:szCs w:val="24"/>
        </w:rPr>
      </w:pPr>
    </w:p>
    <w:p w:rsidR="00242730" w:rsidRPr="00916DBE" w:rsidRDefault="00242730" w:rsidP="006C04D4">
      <w:pPr>
        <w:rPr>
          <w:rFonts w:ascii="Calibri" w:hAnsi="Calibri"/>
          <w:sz w:val="24"/>
          <w:szCs w:val="24"/>
        </w:rPr>
      </w:pPr>
    </w:p>
    <w:p w:rsidR="00242730" w:rsidRPr="00916DBE" w:rsidRDefault="00242730" w:rsidP="006C04D4">
      <w:pPr>
        <w:rPr>
          <w:rFonts w:ascii="Calibri" w:hAnsi="Calibri"/>
          <w:sz w:val="24"/>
          <w:szCs w:val="24"/>
        </w:rPr>
      </w:pPr>
      <w:r w:rsidRPr="00916DBE">
        <w:rPr>
          <w:rFonts w:ascii="Calibri" w:hAnsi="Calibri"/>
          <w:sz w:val="24"/>
          <w:szCs w:val="24"/>
        </w:rPr>
        <w:t>12. Draw a diagram and explain the process of endocytosis.</w:t>
      </w:r>
      <w:r w:rsidR="00901E3B">
        <w:rPr>
          <w:rFonts w:ascii="Calibri" w:hAnsi="Calibri"/>
          <w:sz w:val="24"/>
          <w:szCs w:val="24"/>
        </w:rPr>
        <w:t xml:space="preserve"> (3 marks)</w:t>
      </w:r>
    </w:p>
    <w:p w:rsidR="00242730" w:rsidRPr="00916DBE" w:rsidRDefault="00242730" w:rsidP="006C04D4">
      <w:pPr>
        <w:rPr>
          <w:rFonts w:ascii="Calibri" w:hAnsi="Calibri"/>
          <w:sz w:val="24"/>
          <w:szCs w:val="24"/>
        </w:rPr>
      </w:pPr>
    </w:p>
    <w:p w:rsidR="00242730" w:rsidRPr="00916DBE" w:rsidRDefault="00242730" w:rsidP="006C04D4">
      <w:pPr>
        <w:rPr>
          <w:rFonts w:ascii="Calibri" w:hAnsi="Calibri"/>
          <w:sz w:val="24"/>
          <w:szCs w:val="24"/>
        </w:rPr>
      </w:pPr>
    </w:p>
    <w:p w:rsidR="00242730" w:rsidRPr="00916DBE" w:rsidRDefault="00242730" w:rsidP="006C04D4">
      <w:pPr>
        <w:rPr>
          <w:rFonts w:ascii="Calibri" w:hAnsi="Calibri"/>
          <w:sz w:val="24"/>
          <w:szCs w:val="24"/>
        </w:rPr>
      </w:pPr>
    </w:p>
    <w:p w:rsidR="00242730" w:rsidRPr="00916DBE" w:rsidRDefault="00242730" w:rsidP="006C04D4">
      <w:pPr>
        <w:rPr>
          <w:rFonts w:ascii="Calibri" w:hAnsi="Calibri"/>
          <w:sz w:val="24"/>
          <w:szCs w:val="24"/>
        </w:rPr>
      </w:pPr>
    </w:p>
    <w:p w:rsidR="00916DBE" w:rsidRPr="00916DBE" w:rsidRDefault="00916DBE" w:rsidP="006C04D4">
      <w:pPr>
        <w:rPr>
          <w:rFonts w:ascii="Calibri" w:hAnsi="Calibri"/>
          <w:sz w:val="24"/>
          <w:szCs w:val="24"/>
        </w:rPr>
      </w:pPr>
    </w:p>
    <w:p w:rsidR="00242730" w:rsidRDefault="00242730" w:rsidP="006C04D4">
      <w:pPr>
        <w:rPr>
          <w:rFonts w:ascii="Calibri" w:hAnsi="Calibri"/>
          <w:sz w:val="24"/>
          <w:szCs w:val="24"/>
        </w:rPr>
      </w:pPr>
    </w:p>
    <w:p w:rsidR="00901E3B" w:rsidRPr="00916DBE" w:rsidRDefault="00901E3B" w:rsidP="006C04D4">
      <w:pPr>
        <w:rPr>
          <w:rFonts w:ascii="Calibri" w:hAnsi="Calibri"/>
          <w:sz w:val="24"/>
          <w:szCs w:val="24"/>
        </w:rPr>
      </w:pPr>
    </w:p>
    <w:p w:rsidR="00242730" w:rsidRPr="00916DBE" w:rsidRDefault="00242730" w:rsidP="006C04D4">
      <w:pPr>
        <w:rPr>
          <w:rFonts w:ascii="Calibri" w:hAnsi="Calibri"/>
          <w:sz w:val="24"/>
          <w:szCs w:val="24"/>
        </w:rPr>
      </w:pPr>
    </w:p>
    <w:p w:rsidR="00242730" w:rsidRPr="00916DBE" w:rsidRDefault="00242730" w:rsidP="006C04D4">
      <w:pPr>
        <w:rPr>
          <w:rFonts w:ascii="Calibri" w:hAnsi="Calibri"/>
          <w:sz w:val="24"/>
          <w:szCs w:val="24"/>
        </w:rPr>
      </w:pPr>
      <w:r w:rsidRPr="00916DBE">
        <w:rPr>
          <w:rFonts w:ascii="Calibri" w:hAnsi="Calibri"/>
          <w:sz w:val="24"/>
          <w:szCs w:val="24"/>
        </w:rPr>
        <w:t>13. Draw a diagram and explain the process of excocytosis.</w:t>
      </w:r>
      <w:r w:rsidR="00901E3B">
        <w:rPr>
          <w:rFonts w:ascii="Calibri" w:hAnsi="Calibri"/>
          <w:sz w:val="24"/>
          <w:szCs w:val="24"/>
        </w:rPr>
        <w:t xml:space="preserve"> (3 marks)</w:t>
      </w:r>
    </w:p>
    <w:p w:rsidR="00242730" w:rsidRPr="00916DBE" w:rsidRDefault="00242730" w:rsidP="006C04D4">
      <w:pPr>
        <w:rPr>
          <w:rFonts w:ascii="Calibri" w:hAnsi="Calibri"/>
          <w:sz w:val="24"/>
          <w:szCs w:val="24"/>
        </w:rPr>
      </w:pPr>
    </w:p>
    <w:p w:rsidR="00242730" w:rsidRPr="00916DBE" w:rsidRDefault="00242730" w:rsidP="006C04D4">
      <w:pPr>
        <w:rPr>
          <w:rFonts w:ascii="Calibri" w:hAnsi="Calibri"/>
          <w:sz w:val="24"/>
          <w:szCs w:val="24"/>
        </w:rPr>
      </w:pPr>
    </w:p>
    <w:p w:rsidR="00242730" w:rsidRPr="00916DBE" w:rsidRDefault="00242730" w:rsidP="006C04D4">
      <w:pPr>
        <w:rPr>
          <w:rFonts w:ascii="Calibri" w:hAnsi="Calibri"/>
          <w:sz w:val="24"/>
          <w:szCs w:val="24"/>
        </w:rPr>
      </w:pPr>
    </w:p>
    <w:p w:rsidR="00242730" w:rsidRPr="00916DBE" w:rsidRDefault="00242730" w:rsidP="006C04D4">
      <w:pPr>
        <w:rPr>
          <w:rFonts w:ascii="Calibri" w:hAnsi="Calibri"/>
          <w:sz w:val="24"/>
          <w:szCs w:val="24"/>
        </w:rPr>
      </w:pPr>
    </w:p>
    <w:p w:rsidR="00916DBE" w:rsidRPr="00916DBE" w:rsidRDefault="00916DBE" w:rsidP="006C04D4">
      <w:pPr>
        <w:rPr>
          <w:rFonts w:ascii="Calibri" w:hAnsi="Calibri"/>
          <w:sz w:val="24"/>
          <w:szCs w:val="24"/>
        </w:rPr>
      </w:pPr>
    </w:p>
    <w:p w:rsidR="00242730" w:rsidRDefault="00242730" w:rsidP="006C04D4">
      <w:pPr>
        <w:rPr>
          <w:rFonts w:ascii="Calibri" w:hAnsi="Calibri"/>
          <w:sz w:val="24"/>
          <w:szCs w:val="24"/>
        </w:rPr>
      </w:pPr>
    </w:p>
    <w:p w:rsidR="00901E3B" w:rsidRPr="00916DBE" w:rsidRDefault="00901E3B" w:rsidP="006C04D4">
      <w:pPr>
        <w:rPr>
          <w:rFonts w:ascii="Calibri" w:hAnsi="Calibri"/>
          <w:sz w:val="24"/>
          <w:szCs w:val="24"/>
        </w:rPr>
      </w:pPr>
    </w:p>
    <w:p w:rsidR="00242730" w:rsidRPr="00916DBE" w:rsidRDefault="00242730" w:rsidP="006C04D4">
      <w:pPr>
        <w:rPr>
          <w:rFonts w:ascii="Calibri" w:hAnsi="Calibri"/>
          <w:sz w:val="24"/>
          <w:szCs w:val="24"/>
        </w:rPr>
      </w:pPr>
    </w:p>
    <w:p w:rsidR="00242730" w:rsidRPr="00916DBE" w:rsidRDefault="00242730" w:rsidP="006C04D4">
      <w:pPr>
        <w:rPr>
          <w:rFonts w:ascii="Calibri" w:hAnsi="Calibri"/>
          <w:sz w:val="24"/>
          <w:szCs w:val="24"/>
        </w:rPr>
      </w:pPr>
      <w:r w:rsidRPr="00916DBE">
        <w:rPr>
          <w:rFonts w:ascii="Calibri" w:hAnsi="Calibri"/>
          <w:sz w:val="24"/>
          <w:szCs w:val="24"/>
        </w:rPr>
        <w:t>14. What is phagocytosis? Explain using a labeled diagram.</w:t>
      </w:r>
      <w:r w:rsidR="00901E3B">
        <w:rPr>
          <w:rFonts w:ascii="Calibri" w:hAnsi="Calibri"/>
          <w:sz w:val="24"/>
          <w:szCs w:val="24"/>
        </w:rPr>
        <w:t xml:space="preserve"> (3 marks)</w:t>
      </w:r>
    </w:p>
    <w:p w:rsidR="00242730" w:rsidRPr="00916DBE" w:rsidRDefault="00242730" w:rsidP="006C04D4">
      <w:pPr>
        <w:rPr>
          <w:rFonts w:ascii="Calibri" w:hAnsi="Calibri"/>
          <w:sz w:val="24"/>
          <w:szCs w:val="24"/>
        </w:rPr>
      </w:pPr>
    </w:p>
    <w:p w:rsidR="00242730" w:rsidRPr="00916DBE" w:rsidRDefault="00242730" w:rsidP="006C04D4">
      <w:pPr>
        <w:rPr>
          <w:rFonts w:ascii="Calibri" w:hAnsi="Calibri"/>
          <w:sz w:val="24"/>
          <w:szCs w:val="24"/>
        </w:rPr>
      </w:pPr>
    </w:p>
    <w:p w:rsidR="00242730" w:rsidRPr="00916DBE" w:rsidRDefault="00242730" w:rsidP="006C04D4">
      <w:pPr>
        <w:rPr>
          <w:rFonts w:ascii="Calibri" w:hAnsi="Calibri"/>
          <w:sz w:val="24"/>
          <w:szCs w:val="24"/>
        </w:rPr>
      </w:pPr>
    </w:p>
    <w:p w:rsidR="00242730" w:rsidRDefault="00242730" w:rsidP="006C04D4">
      <w:pPr>
        <w:rPr>
          <w:rFonts w:ascii="Calibri" w:hAnsi="Calibri"/>
          <w:sz w:val="24"/>
          <w:szCs w:val="24"/>
        </w:rPr>
      </w:pPr>
    </w:p>
    <w:p w:rsidR="00901E3B" w:rsidRPr="00916DBE" w:rsidRDefault="00901E3B" w:rsidP="006C04D4">
      <w:pPr>
        <w:rPr>
          <w:rFonts w:ascii="Calibri" w:hAnsi="Calibri"/>
          <w:sz w:val="24"/>
          <w:szCs w:val="24"/>
        </w:rPr>
      </w:pPr>
    </w:p>
    <w:p w:rsidR="00916DBE" w:rsidRPr="00916DBE" w:rsidRDefault="00916DBE" w:rsidP="006C04D4">
      <w:pPr>
        <w:rPr>
          <w:rFonts w:ascii="Calibri" w:hAnsi="Calibri"/>
          <w:sz w:val="24"/>
          <w:szCs w:val="24"/>
        </w:rPr>
      </w:pPr>
    </w:p>
    <w:p w:rsidR="00242730" w:rsidRPr="00916DBE" w:rsidRDefault="00242730" w:rsidP="006C04D4">
      <w:pPr>
        <w:rPr>
          <w:rFonts w:ascii="Calibri" w:hAnsi="Calibri"/>
          <w:sz w:val="24"/>
          <w:szCs w:val="24"/>
        </w:rPr>
      </w:pPr>
    </w:p>
    <w:p w:rsidR="00242730" w:rsidRPr="00916DBE" w:rsidRDefault="00242730" w:rsidP="006C04D4">
      <w:pPr>
        <w:rPr>
          <w:rFonts w:ascii="Calibri" w:hAnsi="Calibri"/>
          <w:sz w:val="24"/>
          <w:szCs w:val="24"/>
        </w:rPr>
      </w:pPr>
      <w:r w:rsidRPr="00916DBE">
        <w:rPr>
          <w:rFonts w:ascii="Calibri" w:hAnsi="Calibri"/>
          <w:sz w:val="24"/>
          <w:szCs w:val="24"/>
        </w:rPr>
        <w:t>15. What is pinocytosis? Explain using a labeled diagram.</w:t>
      </w:r>
      <w:r w:rsidR="00901E3B">
        <w:rPr>
          <w:rFonts w:ascii="Calibri" w:hAnsi="Calibri"/>
          <w:sz w:val="24"/>
          <w:szCs w:val="24"/>
        </w:rPr>
        <w:t xml:space="preserve"> (3 marks)</w:t>
      </w:r>
    </w:p>
    <w:p w:rsidR="00242730" w:rsidRPr="00916DBE" w:rsidRDefault="00242730" w:rsidP="006C04D4">
      <w:pPr>
        <w:rPr>
          <w:rFonts w:ascii="Calibri" w:hAnsi="Calibri"/>
          <w:sz w:val="24"/>
          <w:szCs w:val="24"/>
        </w:rPr>
      </w:pPr>
    </w:p>
    <w:p w:rsidR="00242730" w:rsidRPr="00916DBE" w:rsidRDefault="00242730" w:rsidP="006C04D4">
      <w:pPr>
        <w:rPr>
          <w:rFonts w:ascii="Calibri" w:hAnsi="Calibri"/>
          <w:sz w:val="24"/>
          <w:szCs w:val="24"/>
        </w:rPr>
      </w:pPr>
    </w:p>
    <w:p w:rsidR="00242730" w:rsidRPr="00916DBE" w:rsidRDefault="00242730" w:rsidP="006C04D4">
      <w:pPr>
        <w:rPr>
          <w:rFonts w:ascii="Calibri" w:hAnsi="Calibri"/>
          <w:sz w:val="24"/>
          <w:szCs w:val="24"/>
        </w:rPr>
      </w:pPr>
    </w:p>
    <w:p w:rsidR="00242730" w:rsidRPr="00916DBE" w:rsidRDefault="00242730" w:rsidP="006C04D4">
      <w:pPr>
        <w:rPr>
          <w:rFonts w:ascii="Calibri" w:hAnsi="Calibri"/>
          <w:sz w:val="24"/>
          <w:szCs w:val="24"/>
        </w:rPr>
      </w:pPr>
    </w:p>
    <w:p w:rsidR="00242730" w:rsidRDefault="00242730" w:rsidP="006C04D4">
      <w:pPr>
        <w:rPr>
          <w:rFonts w:ascii="Calibri" w:hAnsi="Calibri"/>
          <w:sz w:val="24"/>
          <w:szCs w:val="24"/>
        </w:rPr>
      </w:pPr>
    </w:p>
    <w:p w:rsidR="00901E3B" w:rsidRPr="00916DBE" w:rsidRDefault="00901E3B" w:rsidP="006C04D4">
      <w:pPr>
        <w:rPr>
          <w:rFonts w:ascii="Calibri" w:hAnsi="Calibri"/>
          <w:sz w:val="24"/>
          <w:szCs w:val="24"/>
        </w:rPr>
      </w:pPr>
    </w:p>
    <w:p w:rsidR="00242730" w:rsidRPr="00916DBE" w:rsidRDefault="00242730" w:rsidP="006C04D4">
      <w:pPr>
        <w:rPr>
          <w:rFonts w:ascii="Calibri" w:hAnsi="Calibri"/>
          <w:sz w:val="24"/>
          <w:szCs w:val="24"/>
        </w:rPr>
      </w:pPr>
    </w:p>
    <w:p w:rsidR="00242730" w:rsidRPr="00916DBE" w:rsidRDefault="00242730" w:rsidP="006C04D4">
      <w:pPr>
        <w:rPr>
          <w:rFonts w:ascii="Calibri" w:hAnsi="Calibri"/>
          <w:sz w:val="24"/>
          <w:szCs w:val="24"/>
        </w:rPr>
      </w:pPr>
      <w:r w:rsidRPr="00916DBE">
        <w:rPr>
          <w:rFonts w:ascii="Calibri" w:hAnsi="Calibri"/>
          <w:sz w:val="24"/>
          <w:szCs w:val="24"/>
        </w:rPr>
        <w:t>16. Differentiate between a hypertonic solution, isotonic solution, and hypotonic solution.</w:t>
      </w:r>
      <w:r w:rsidR="00901E3B">
        <w:rPr>
          <w:rFonts w:ascii="Calibri" w:hAnsi="Calibri"/>
          <w:sz w:val="24"/>
          <w:szCs w:val="24"/>
        </w:rPr>
        <w:t xml:space="preserve"> (3 marks)</w:t>
      </w:r>
    </w:p>
    <w:p w:rsidR="00242730" w:rsidRPr="00916DBE" w:rsidRDefault="00242730" w:rsidP="006C04D4">
      <w:pPr>
        <w:rPr>
          <w:rFonts w:ascii="Calibri" w:hAnsi="Calibri"/>
          <w:sz w:val="24"/>
          <w:szCs w:val="24"/>
        </w:rPr>
      </w:pPr>
    </w:p>
    <w:p w:rsidR="00242730" w:rsidRPr="00916DBE" w:rsidRDefault="00242730" w:rsidP="006C04D4">
      <w:pPr>
        <w:rPr>
          <w:rFonts w:ascii="Calibri" w:hAnsi="Calibri"/>
          <w:sz w:val="24"/>
          <w:szCs w:val="24"/>
        </w:rPr>
      </w:pPr>
    </w:p>
    <w:p w:rsidR="00242730" w:rsidRPr="00916DBE" w:rsidRDefault="00242730" w:rsidP="006C04D4">
      <w:pPr>
        <w:rPr>
          <w:rFonts w:ascii="Calibri" w:hAnsi="Calibri"/>
          <w:sz w:val="24"/>
          <w:szCs w:val="24"/>
        </w:rPr>
      </w:pPr>
    </w:p>
    <w:p w:rsidR="00242730" w:rsidRPr="00916DBE" w:rsidRDefault="00242730" w:rsidP="006C04D4">
      <w:pPr>
        <w:rPr>
          <w:rFonts w:ascii="Calibri" w:hAnsi="Calibri"/>
          <w:sz w:val="24"/>
          <w:szCs w:val="24"/>
        </w:rPr>
      </w:pPr>
    </w:p>
    <w:p w:rsidR="00242730" w:rsidRPr="00916DBE" w:rsidRDefault="00916DBE" w:rsidP="006C04D4">
      <w:pPr>
        <w:rPr>
          <w:rFonts w:ascii="Calibri" w:hAnsi="Calibri"/>
          <w:sz w:val="24"/>
          <w:szCs w:val="24"/>
        </w:rPr>
      </w:pPr>
      <w:r w:rsidRPr="00916DBE">
        <w:rPr>
          <w:rFonts w:ascii="Calibri" w:hAnsi="Calibri"/>
          <w:sz w:val="24"/>
          <w:szCs w:val="24"/>
        </w:rPr>
        <w:t xml:space="preserve">17. </w:t>
      </w:r>
      <w:r w:rsidR="00242730" w:rsidRPr="00916DBE">
        <w:rPr>
          <w:rFonts w:ascii="Calibri" w:hAnsi="Calibri"/>
          <w:sz w:val="24"/>
          <w:szCs w:val="24"/>
        </w:rPr>
        <w:t xml:space="preserve">a)  What happens to a red blood cell that is placed in distilled water?  ( ________tonic solution) </w:t>
      </w:r>
      <w:r w:rsidR="00901E3B">
        <w:rPr>
          <w:rFonts w:ascii="Calibri" w:hAnsi="Calibri"/>
          <w:sz w:val="24"/>
          <w:szCs w:val="24"/>
        </w:rPr>
        <w:t>(2)</w:t>
      </w:r>
    </w:p>
    <w:p w:rsidR="00242730" w:rsidRPr="00916DBE" w:rsidRDefault="00242730" w:rsidP="006C04D4">
      <w:pPr>
        <w:rPr>
          <w:rFonts w:ascii="Calibri" w:hAnsi="Calibri"/>
        </w:rPr>
      </w:pPr>
    </w:p>
    <w:p w:rsidR="00242730" w:rsidRPr="00916DBE" w:rsidRDefault="00242730" w:rsidP="006C04D4">
      <w:pPr>
        <w:rPr>
          <w:rFonts w:ascii="Calibri" w:hAnsi="Calibri"/>
        </w:rPr>
      </w:pPr>
    </w:p>
    <w:p w:rsidR="00242730" w:rsidRPr="00916DBE" w:rsidRDefault="00242730" w:rsidP="006C04D4">
      <w:pPr>
        <w:rPr>
          <w:rFonts w:ascii="Calibri" w:hAnsi="Calibri"/>
        </w:rPr>
      </w:pPr>
    </w:p>
    <w:p w:rsidR="00242730" w:rsidRPr="00916DBE" w:rsidRDefault="00242730" w:rsidP="006C04D4">
      <w:pPr>
        <w:rPr>
          <w:rFonts w:ascii="Calibri" w:hAnsi="Calibri"/>
        </w:rPr>
      </w:pPr>
    </w:p>
    <w:p w:rsidR="00242730" w:rsidRPr="00916DBE" w:rsidRDefault="00916DBE" w:rsidP="006C04D4">
      <w:pPr>
        <w:rPr>
          <w:rFonts w:ascii="Calibri" w:hAnsi="Calibri"/>
          <w:sz w:val="24"/>
          <w:szCs w:val="24"/>
        </w:rPr>
      </w:pPr>
      <w:r w:rsidRPr="00916DBE">
        <w:rPr>
          <w:rFonts w:ascii="Calibri" w:hAnsi="Calibri"/>
        </w:rPr>
        <w:t xml:space="preserve">  </w:t>
      </w:r>
      <w:r w:rsidR="00242730" w:rsidRPr="00916DBE">
        <w:rPr>
          <w:rFonts w:ascii="Calibri" w:hAnsi="Calibri"/>
          <w:sz w:val="24"/>
          <w:szCs w:val="24"/>
        </w:rPr>
        <w:t>b) What happens to a red blood cell that is placed in concentra</w:t>
      </w:r>
      <w:r w:rsidRPr="00916DBE">
        <w:rPr>
          <w:rFonts w:ascii="Calibri" w:hAnsi="Calibri"/>
          <w:sz w:val="24"/>
          <w:szCs w:val="24"/>
        </w:rPr>
        <w:t>ted salt solution? ( ________</w:t>
      </w:r>
      <w:r w:rsidR="00242730" w:rsidRPr="00916DBE">
        <w:rPr>
          <w:rFonts w:ascii="Calibri" w:hAnsi="Calibri"/>
          <w:sz w:val="24"/>
          <w:szCs w:val="24"/>
        </w:rPr>
        <w:t xml:space="preserve"> tonic solution)</w:t>
      </w:r>
      <w:r w:rsidR="00901E3B">
        <w:rPr>
          <w:rFonts w:ascii="Calibri" w:hAnsi="Calibri"/>
          <w:sz w:val="24"/>
          <w:szCs w:val="24"/>
        </w:rPr>
        <w:t xml:space="preserve"> (2)</w:t>
      </w:r>
    </w:p>
    <w:sectPr w:rsidR="00242730" w:rsidRPr="00916DBE" w:rsidSect="006C04D4">
      <w:pgSz w:w="12240" w:h="15840"/>
      <w:pgMar w:top="270" w:right="810" w:bottom="864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736EF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4D4"/>
    <w:rsid w:val="00242730"/>
    <w:rsid w:val="006C04D4"/>
    <w:rsid w:val="008C2E5C"/>
    <w:rsid w:val="00901E3B"/>
    <w:rsid w:val="00916DBE"/>
    <w:rsid w:val="00B2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6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6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Garth Green</dc:creator>
  <cp:lastModifiedBy>Trevor Heard</cp:lastModifiedBy>
  <cp:revision>2</cp:revision>
  <dcterms:created xsi:type="dcterms:W3CDTF">2014-11-30T10:24:00Z</dcterms:created>
  <dcterms:modified xsi:type="dcterms:W3CDTF">2014-11-30T10:24:00Z</dcterms:modified>
</cp:coreProperties>
</file>